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6" w:rsidRPr="00D5675E" w:rsidRDefault="009915C6" w:rsidP="0099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</w:rPr>
      </w:pPr>
      <w:r w:rsidRPr="00D5675E">
        <w:rPr>
          <w:b/>
          <w:sz w:val="32"/>
        </w:rPr>
        <w:t>Nose MCQ with answers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The site of drainage of the posterior ethmoid air sinus is to</w:t>
      </w:r>
    </w:p>
    <w:p w:rsidR="009915C6" w:rsidRPr="00D5675E" w:rsidRDefault="009915C6" w:rsidP="009915C6">
      <w:pPr>
        <w:numPr>
          <w:ilvl w:val="0"/>
          <w:numId w:val="12"/>
        </w:numPr>
        <w:spacing w:line="360" w:lineRule="auto"/>
        <w:jc w:val="both"/>
      </w:pPr>
      <w:r w:rsidRPr="00D5675E">
        <w:t>The inferior meatus</w:t>
      </w:r>
    </w:p>
    <w:p w:rsidR="009915C6" w:rsidRPr="00D5675E" w:rsidRDefault="009915C6" w:rsidP="009915C6">
      <w:pPr>
        <w:numPr>
          <w:ilvl w:val="0"/>
          <w:numId w:val="12"/>
        </w:numPr>
        <w:spacing w:line="360" w:lineRule="auto"/>
        <w:jc w:val="both"/>
      </w:pPr>
      <w:r w:rsidRPr="00D5675E">
        <w:t>The middle meatus</w:t>
      </w:r>
    </w:p>
    <w:p w:rsidR="009915C6" w:rsidRPr="00D5675E" w:rsidRDefault="009915C6" w:rsidP="009915C6">
      <w:pPr>
        <w:numPr>
          <w:ilvl w:val="0"/>
          <w:numId w:val="12"/>
        </w:numPr>
        <w:spacing w:line="360" w:lineRule="auto"/>
        <w:jc w:val="both"/>
      </w:pPr>
      <w:r w:rsidRPr="00D5675E">
        <w:t>The sphenoethmoidal recess</w:t>
      </w:r>
    </w:p>
    <w:p w:rsidR="009915C6" w:rsidRPr="00D5675E" w:rsidRDefault="009915C6" w:rsidP="009915C6">
      <w:pPr>
        <w:numPr>
          <w:ilvl w:val="0"/>
          <w:numId w:val="12"/>
        </w:numPr>
        <w:spacing w:line="360" w:lineRule="auto"/>
        <w:jc w:val="both"/>
      </w:pPr>
      <w:r w:rsidRPr="00D5675E">
        <w:t>The superior meatus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Constituents of nasal septum include all the following except:</w:t>
      </w:r>
    </w:p>
    <w:p w:rsidR="009915C6" w:rsidRPr="00D5675E" w:rsidRDefault="009915C6" w:rsidP="009915C6">
      <w:pPr>
        <w:numPr>
          <w:ilvl w:val="0"/>
          <w:numId w:val="17"/>
        </w:numPr>
        <w:spacing w:line="360" w:lineRule="auto"/>
        <w:jc w:val="both"/>
      </w:pPr>
      <w:r w:rsidRPr="00D5675E">
        <w:t>Maxillary crest</w:t>
      </w:r>
    </w:p>
    <w:p w:rsidR="009915C6" w:rsidRPr="00D5675E" w:rsidRDefault="009915C6" w:rsidP="009915C6">
      <w:pPr>
        <w:numPr>
          <w:ilvl w:val="0"/>
          <w:numId w:val="17"/>
        </w:numPr>
        <w:spacing w:line="360" w:lineRule="auto"/>
        <w:jc w:val="both"/>
      </w:pPr>
      <w:r w:rsidRPr="00D5675E">
        <w:t>Perpendicular plate of palatine bone</w:t>
      </w:r>
    </w:p>
    <w:p w:rsidR="009915C6" w:rsidRPr="00D5675E" w:rsidRDefault="009915C6" w:rsidP="009915C6">
      <w:pPr>
        <w:numPr>
          <w:ilvl w:val="0"/>
          <w:numId w:val="17"/>
        </w:numPr>
        <w:spacing w:line="360" w:lineRule="auto"/>
        <w:jc w:val="both"/>
      </w:pPr>
      <w:r w:rsidRPr="00D5675E">
        <w:t>Quadrangular cartilage</w:t>
      </w:r>
    </w:p>
    <w:p w:rsidR="009915C6" w:rsidRPr="00D5675E" w:rsidRDefault="009915C6" w:rsidP="009915C6">
      <w:pPr>
        <w:numPr>
          <w:ilvl w:val="0"/>
          <w:numId w:val="17"/>
        </w:numPr>
        <w:spacing w:line="360" w:lineRule="auto"/>
        <w:jc w:val="both"/>
      </w:pPr>
      <w:r w:rsidRPr="00D5675E">
        <w:t xml:space="preserve">Vomer 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Middle meatus drains ostia of:</w:t>
      </w:r>
    </w:p>
    <w:p w:rsidR="009915C6" w:rsidRPr="00D5675E" w:rsidRDefault="009915C6" w:rsidP="009915C6">
      <w:pPr>
        <w:numPr>
          <w:ilvl w:val="0"/>
          <w:numId w:val="18"/>
        </w:numPr>
        <w:spacing w:line="360" w:lineRule="auto"/>
        <w:jc w:val="both"/>
      </w:pPr>
      <w:r w:rsidRPr="00D5675E">
        <w:t>Anterior and middle ethmoid sinuses</w:t>
      </w:r>
    </w:p>
    <w:p w:rsidR="009915C6" w:rsidRPr="00D5675E" w:rsidRDefault="009915C6" w:rsidP="009915C6">
      <w:pPr>
        <w:numPr>
          <w:ilvl w:val="0"/>
          <w:numId w:val="18"/>
        </w:numPr>
        <w:spacing w:line="360" w:lineRule="auto"/>
        <w:jc w:val="both"/>
      </w:pPr>
      <w:r w:rsidRPr="00D5675E">
        <w:t>Frontal sinus</w:t>
      </w:r>
    </w:p>
    <w:p w:rsidR="009915C6" w:rsidRPr="00D5675E" w:rsidRDefault="009915C6" w:rsidP="009915C6">
      <w:pPr>
        <w:numPr>
          <w:ilvl w:val="0"/>
          <w:numId w:val="18"/>
        </w:numPr>
        <w:spacing w:line="360" w:lineRule="auto"/>
        <w:jc w:val="both"/>
      </w:pPr>
      <w:r w:rsidRPr="00D5675E">
        <w:t>Maxillary sinus</w:t>
      </w:r>
    </w:p>
    <w:p w:rsidR="009915C6" w:rsidRPr="00D5675E" w:rsidRDefault="009915C6" w:rsidP="009915C6">
      <w:pPr>
        <w:numPr>
          <w:ilvl w:val="0"/>
          <w:numId w:val="18"/>
        </w:numPr>
        <w:spacing w:line="360" w:lineRule="auto"/>
        <w:jc w:val="both"/>
      </w:pPr>
      <w:r w:rsidRPr="00D5675E">
        <w:t xml:space="preserve">All of the above 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Which of the following bones is not sharing in the anatomy of the lateral nasal wall?</w:t>
      </w:r>
    </w:p>
    <w:p w:rsidR="009915C6" w:rsidRPr="00D5675E" w:rsidRDefault="009915C6" w:rsidP="009915C6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</w:pPr>
      <w:r w:rsidRPr="00D5675E">
        <w:t xml:space="preserve">Lateral mass of lacrimal bone </w:t>
      </w:r>
    </w:p>
    <w:p w:rsidR="009915C6" w:rsidRPr="00D5675E" w:rsidRDefault="009915C6" w:rsidP="009915C6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</w:pPr>
      <w:r w:rsidRPr="00D5675E">
        <w:t>Perpendicular plate of ethmoid bone</w:t>
      </w:r>
    </w:p>
    <w:p w:rsidR="009915C6" w:rsidRPr="00D5675E" w:rsidRDefault="009915C6" w:rsidP="009915C6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</w:pPr>
      <w:r w:rsidRPr="00D5675E">
        <w:t>Perpendicular process of palatine bone</w:t>
      </w:r>
    </w:p>
    <w:p w:rsidR="009915C6" w:rsidRPr="00D5675E" w:rsidRDefault="009915C6" w:rsidP="009915C6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</w:pPr>
      <w:r w:rsidRPr="00D5675E">
        <w:t>Vertical process of maxilla,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The sphenoethmoidal recess drains</w:t>
      </w:r>
    </w:p>
    <w:p w:rsidR="009915C6" w:rsidRPr="00D5675E" w:rsidRDefault="009915C6" w:rsidP="009915C6">
      <w:pPr>
        <w:numPr>
          <w:ilvl w:val="0"/>
          <w:numId w:val="2"/>
        </w:numPr>
        <w:spacing w:line="360" w:lineRule="auto"/>
        <w:jc w:val="both"/>
      </w:pPr>
      <w:r w:rsidRPr="00D5675E">
        <w:t>The anterior ethmoidal sinus</w:t>
      </w:r>
    </w:p>
    <w:p w:rsidR="009915C6" w:rsidRPr="00D5675E" w:rsidRDefault="009915C6" w:rsidP="009915C6">
      <w:pPr>
        <w:numPr>
          <w:ilvl w:val="0"/>
          <w:numId w:val="2"/>
        </w:numPr>
        <w:spacing w:line="360" w:lineRule="auto"/>
        <w:jc w:val="both"/>
      </w:pPr>
      <w:r w:rsidRPr="00D5675E">
        <w:t>The frontal sinus</w:t>
      </w:r>
    </w:p>
    <w:p w:rsidR="009915C6" w:rsidRPr="00D5675E" w:rsidRDefault="009915C6" w:rsidP="009915C6">
      <w:pPr>
        <w:numPr>
          <w:ilvl w:val="0"/>
          <w:numId w:val="2"/>
        </w:numPr>
        <w:spacing w:line="360" w:lineRule="auto"/>
        <w:jc w:val="both"/>
      </w:pPr>
      <w:r w:rsidRPr="00D5675E">
        <w:t>The posterior ethmoidal sinus</w:t>
      </w:r>
    </w:p>
    <w:p w:rsidR="009915C6" w:rsidRPr="00D5675E" w:rsidRDefault="009915C6" w:rsidP="009915C6">
      <w:pPr>
        <w:numPr>
          <w:ilvl w:val="0"/>
          <w:numId w:val="2"/>
        </w:numPr>
        <w:spacing w:line="360" w:lineRule="auto"/>
        <w:jc w:val="both"/>
      </w:pPr>
      <w:r w:rsidRPr="00D5675E">
        <w:t>The sphenoidal sinus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The epithelial lining of the nasal vestibule is</w:t>
      </w:r>
    </w:p>
    <w:p w:rsidR="009915C6" w:rsidRPr="00D5675E" w:rsidRDefault="009915C6" w:rsidP="009915C6">
      <w:pPr>
        <w:numPr>
          <w:ilvl w:val="0"/>
          <w:numId w:val="3"/>
        </w:numPr>
        <w:spacing w:line="360" w:lineRule="auto"/>
        <w:jc w:val="both"/>
      </w:pPr>
      <w:r w:rsidRPr="00D5675E">
        <w:t>Cuboidal epithelium</w:t>
      </w:r>
    </w:p>
    <w:p w:rsidR="009915C6" w:rsidRPr="00D5675E" w:rsidRDefault="009915C6" w:rsidP="009915C6">
      <w:pPr>
        <w:numPr>
          <w:ilvl w:val="0"/>
          <w:numId w:val="3"/>
        </w:numPr>
        <w:spacing w:line="360" w:lineRule="auto"/>
        <w:jc w:val="both"/>
      </w:pPr>
      <w:r w:rsidRPr="00D5675E">
        <w:t>Keratinized stratified squamous epithelium</w:t>
      </w:r>
    </w:p>
    <w:p w:rsidR="009915C6" w:rsidRPr="00D5675E" w:rsidRDefault="009915C6" w:rsidP="009915C6">
      <w:pPr>
        <w:numPr>
          <w:ilvl w:val="0"/>
          <w:numId w:val="3"/>
        </w:numPr>
        <w:spacing w:line="360" w:lineRule="auto"/>
        <w:jc w:val="both"/>
      </w:pPr>
      <w:r w:rsidRPr="00D5675E">
        <w:t>Olfactory epithelium</w:t>
      </w:r>
    </w:p>
    <w:p w:rsidR="009915C6" w:rsidRPr="00D5675E" w:rsidRDefault="009915C6" w:rsidP="009915C6">
      <w:pPr>
        <w:numPr>
          <w:ilvl w:val="0"/>
          <w:numId w:val="3"/>
        </w:numPr>
        <w:spacing w:line="360" w:lineRule="auto"/>
        <w:jc w:val="both"/>
      </w:pPr>
      <w:r w:rsidRPr="00D5675E">
        <w:t>Pseudostratified squamus epthilium ciliated with goblet cells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The floor of the maxillary sinus is related to the following teeth</w:t>
      </w:r>
    </w:p>
    <w:p w:rsidR="009915C6" w:rsidRPr="00D5675E" w:rsidRDefault="009915C6" w:rsidP="009915C6">
      <w:pPr>
        <w:numPr>
          <w:ilvl w:val="0"/>
          <w:numId w:val="4"/>
        </w:numPr>
        <w:spacing w:line="360" w:lineRule="auto"/>
        <w:jc w:val="both"/>
      </w:pPr>
      <w:r w:rsidRPr="00D5675E">
        <w:lastRenderedPageBreak/>
        <w:t>The first premolar and second molar teeth</w:t>
      </w:r>
    </w:p>
    <w:p w:rsidR="009915C6" w:rsidRPr="00D5675E" w:rsidRDefault="009915C6" w:rsidP="009915C6">
      <w:pPr>
        <w:numPr>
          <w:ilvl w:val="0"/>
          <w:numId w:val="4"/>
        </w:numPr>
        <w:spacing w:line="360" w:lineRule="auto"/>
        <w:jc w:val="both"/>
      </w:pPr>
      <w:r w:rsidRPr="00D5675E">
        <w:t>The lateral incisor and canine teeth</w:t>
      </w:r>
    </w:p>
    <w:p w:rsidR="009915C6" w:rsidRPr="00D5675E" w:rsidRDefault="009915C6" w:rsidP="009915C6">
      <w:pPr>
        <w:numPr>
          <w:ilvl w:val="0"/>
          <w:numId w:val="4"/>
        </w:numPr>
        <w:spacing w:line="360" w:lineRule="auto"/>
        <w:jc w:val="both"/>
      </w:pPr>
      <w:r w:rsidRPr="00D5675E">
        <w:t>The second premolar and the first molar teeth</w:t>
      </w:r>
    </w:p>
    <w:p w:rsidR="009915C6" w:rsidRPr="00D5675E" w:rsidRDefault="009915C6" w:rsidP="009915C6">
      <w:pPr>
        <w:numPr>
          <w:ilvl w:val="0"/>
          <w:numId w:val="4"/>
        </w:numPr>
        <w:spacing w:line="360" w:lineRule="auto"/>
        <w:jc w:val="both"/>
      </w:pPr>
      <w:r w:rsidRPr="00D5675E">
        <w:t>The third molar tooth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Which of the following arteries is not sharing in supplying the nose?</w:t>
      </w:r>
    </w:p>
    <w:p w:rsidR="009915C6" w:rsidRPr="00D5675E" w:rsidRDefault="009915C6" w:rsidP="009915C6">
      <w:pPr>
        <w:numPr>
          <w:ilvl w:val="0"/>
          <w:numId w:val="16"/>
        </w:numPr>
        <w:spacing w:line="360" w:lineRule="auto"/>
        <w:jc w:val="both"/>
      </w:pPr>
      <w:r w:rsidRPr="00D5675E">
        <w:t>Sphenopalatine</w:t>
      </w:r>
    </w:p>
    <w:p w:rsidR="009915C6" w:rsidRPr="00D5675E" w:rsidRDefault="009915C6" w:rsidP="009915C6">
      <w:pPr>
        <w:numPr>
          <w:ilvl w:val="0"/>
          <w:numId w:val="16"/>
        </w:numPr>
        <w:spacing w:line="360" w:lineRule="auto"/>
        <w:jc w:val="both"/>
      </w:pPr>
      <w:r w:rsidRPr="00D5675E">
        <w:t>Greater palatine</w:t>
      </w:r>
    </w:p>
    <w:p w:rsidR="009915C6" w:rsidRPr="00D5675E" w:rsidRDefault="009915C6" w:rsidP="009915C6">
      <w:pPr>
        <w:numPr>
          <w:ilvl w:val="0"/>
          <w:numId w:val="16"/>
        </w:numPr>
        <w:spacing w:line="360" w:lineRule="auto"/>
        <w:jc w:val="both"/>
      </w:pPr>
      <w:r w:rsidRPr="00D5675E">
        <w:t>Anterior ethmoidal</w:t>
      </w:r>
    </w:p>
    <w:p w:rsidR="009915C6" w:rsidRPr="00D5675E" w:rsidRDefault="009915C6" w:rsidP="009915C6">
      <w:pPr>
        <w:numPr>
          <w:ilvl w:val="0"/>
          <w:numId w:val="16"/>
        </w:numPr>
        <w:spacing w:line="360" w:lineRule="auto"/>
        <w:jc w:val="both"/>
      </w:pPr>
      <w:r w:rsidRPr="00D5675E">
        <w:t>Superior thyroid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rPr>
          <w:b/>
          <w:lang w:val="en-GB"/>
        </w:rPr>
      </w:pPr>
      <w:r w:rsidRPr="00D5675E">
        <w:rPr>
          <w:b/>
          <w:lang w:val="en-GB"/>
        </w:rPr>
        <w:t>The main function of the nose is:</w:t>
      </w:r>
    </w:p>
    <w:p w:rsidR="009915C6" w:rsidRPr="00D5675E" w:rsidRDefault="009915C6" w:rsidP="009915C6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D5675E">
        <w:rPr>
          <w:lang w:val="en-GB"/>
        </w:rPr>
        <w:t xml:space="preserve">Respiratory </w:t>
      </w:r>
    </w:p>
    <w:p w:rsidR="009915C6" w:rsidRPr="00D5675E" w:rsidRDefault="009915C6" w:rsidP="009915C6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D5675E">
        <w:rPr>
          <w:lang w:val="en-GB"/>
        </w:rPr>
        <w:t>Phonatory</w:t>
      </w:r>
    </w:p>
    <w:p w:rsidR="009915C6" w:rsidRPr="00D5675E" w:rsidRDefault="009915C6" w:rsidP="009915C6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D5675E">
        <w:rPr>
          <w:lang w:val="en-GB"/>
        </w:rPr>
        <w:t>Protective</w:t>
      </w:r>
    </w:p>
    <w:p w:rsidR="009915C6" w:rsidRPr="00D5675E" w:rsidRDefault="009915C6" w:rsidP="009915C6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D5675E">
        <w:rPr>
          <w:lang w:val="en-GB"/>
        </w:rPr>
        <w:t>Olfactory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tabs>
          <w:tab w:val="num" w:pos="360"/>
        </w:tabs>
        <w:spacing w:line="360" w:lineRule="auto"/>
        <w:ind w:left="360"/>
        <w:rPr>
          <w:b/>
        </w:rPr>
      </w:pPr>
      <w:r w:rsidRPr="00D5675E">
        <w:rPr>
          <w:b/>
        </w:rPr>
        <w:t>All the following is correct about unilateral choanal atresia except:</w:t>
      </w:r>
    </w:p>
    <w:p w:rsidR="009915C6" w:rsidRPr="00D5675E" w:rsidRDefault="009915C6" w:rsidP="009915C6">
      <w:pPr>
        <w:numPr>
          <w:ilvl w:val="0"/>
          <w:numId w:val="11"/>
        </w:numPr>
        <w:spacing w:line="360" w:lineRule="auto"/>
      </w:pPr>
      <w:r w:rsidRPr="00D5675E">
        <w:t>The situation may pass unnoticed at birth</w:t>
      </w:r>
    </w:p>
    <w:p w:rsidR="009915C6" w:rsidRPr="00D5675E" w:rsidRDefault="009915C6" w:rsidP="009915C6">
      <w:pPr>
        <w:numPr>
          <w:ilvl w:val="0"/>
          <w:numId w:val="11"/>
        </w:numPr>
        <w:spacing w:line="360" w:lineRule="auto"/>
      </w:pPr>
      <w:r w:rsidRPr="00D5675E">
        <w:t xml:space="preserve">The situation may present by unilateral nasal obstruction </w:t>
      </w:r>
    </w:p>
    <w:p w:rsidR="009915C6" w:rsidRPr="00D5675E" w:rsidRDefault="009915C6" w:rsidP="009915C6">
      <w:pPr>
        <w:numPr>
          <w:ilvl w:val="0"/>
          <w:numId w:val="11"/>
        </w:numPr>
        <w:spacing w:line="360" w:lineRule="auto"/>
      </w:pPr>
      <w:r w:rsidRPr="00D5675E">
        <w:t>The situation may present by unilateral nasal glue like discharge</w:t>
      </w:r>
    </w:p>
    <w:p w:rsidR="009915C6" w:rsidRPr="00D5675E" w:rsidRDefault="009915C6" w:rsidP="009915C6">
      <w:pPr>
        <w:numPr>
          <w:ilvl w:val="0"/>
          <w:numId w:val="11"/>
        </w:numPr>
        <w:spacing w:line="360" w:lineRule="auto"/>
      </w:pPr>
      <w:r w:rsidRPr="00D5675E">
        <w:t>It is emergency situation discovered at birth and may lead to death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 xml:space="preserve">Unilateral watery nasal discharge is a manifestation of </w:t>
      </w:r>
    </w:p>
    <w:p w:rsidR="009915C6" w:rsidRPr="00D5675E" w:rsidRDefault="009915C6" w:rsidP="009915C6">
      <w:pPr>
        <w:numPr>
          <w:ilvl w:val="0"/>
          <w:numId w:val="13"/>
        </w:numPr>
        <w:spacing w:line="360" w:lineRule="auto"/>
        <w:jc w:val="both"/>
      </w:pPr>
      <w:r w:rsidRPr="00D5675E">
        <w:t>Cerebrospinal rhinorrhoea</w:t>
      </w:r>
    </w:p>
    <w:p w:rsidR="009915C6" w:rsidRPr="00D5675E" w:rsidRDefault="009915C6" w:rsidP="009915C6">
      <w:pPr>
        <w:numPr>
          <w:ilvl w:val="0"/>
          <w:numId w:val="13"/>
        </w:numPr>
        <w:spacing w:line="360" w:lineRule="auto"/>
        <w:jc w:val="both"/>
      </w:pPr>
      <w:r w:rsidRPr="00D5675E">
        <w:t>Common cold</w:t>
      </w:r>
    </w:p>
    <w:p w:rsidR="009915C6" w:rsidRPr="00D5675E" w:rsidRDefault="009915C6" w:rsidP="009915C6">
      <w:pPr>
        <w:numPr>
          <w:ilvl w:val="0"/>
          <w:numId w:val="13"/>
        </w:numPr>
        <w:spacing w:line="360" w:lineRule="auto"/>
        <w:jc w:val="both"/>
      </w:pPr>
      <w:r w:rsidRPr="00D5675E">
        <w:t>Nasal allergy</w:t>
      </w:r>
    </w:p>
    <w:p w:rsidR="009915C6" w:rsidRPr="00D5675E" w:rsidRDefault="009915C6" w:rsidP="009915C6">
      <w:pPr>
        <w:numPr>
          <w:ilvl w:val="0"/>
          <w:numId w:val="13"/>
        </w:numPr>
        <w:spacing w:line="360" w:lineRule="auto"/>
        <w:jc w:val="both"/>
      </w:pPr>
      <w:r w:rsidRPr="00D5675E">
        <w:t>Nasal polyposis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Recent fracture nasal bone (before edema development) is treated by</w:t>
      </w:r>
    </w:p>
    <w:p w:rsidR="009915C6" w:rsidRPr="00D5675E" w:rsidRDefault="009915C6" w:rsidP="009915C6">
      <w:pPr>
        <w:numPr>
          <w:ilvl w:val="0"/>
          <w:numId w:val="14"/>
        </w:numPr>
        <w:spacing w:line="360" w:lineRule="auto"/>
        <w:jc w:val="both"/>
      </w:pPr>
      <w:r w:rsidRPr="00D5675E">
        <w:t>Antibiotics</w:t>
      </w:r>
    </w:p>
    <w:p w:rsidR="009915C6" w:rsidRPr="00D5675E" w:rsidRDefault="009915C6" w:rsidP="009915C6">
      <w:pPr>
        <w:numPr>
          <w:ilvl w:val="0"/>
          <w:numId w:val="14"/>
        </w:numPr>
        <w:spacing w:line="360" w:lineRule="auto"/>
        <w:jc w:val="both"/>
      </w:pPr>
      <w:r w:rsidRPr="00D5675E">
        <w:t>Immediate reduction and fixation</w:t>
      </w:r>
    </w:p>
    <w:p w:rsidR="009915C6" w:rsidRPr="00D5675E" w:rsidRDefault="009915C6" w:rsidP="009915C6">
      <w:pPr>
        <w:numPr>
          <w:ilvl w:val="0"/>
          <w:numId w:val="14"/>
        </w:numPr>
        <w:spacing w:line="360" w:lineRule="auto"/>
        <w:jc w:val="both"/>
      </w:pPr>
      <w:r w:rsidRPr="00D5675E">
        <w:t>Rhinoplasty operation</w:t>
      </w:r>
    </w:p>
    <w:p w:rsidR="009915C6" w:rsidRPr="00D5675E" w:rsidRDefault="009915C6" w:rsidP="009915C6">
      <w:pPr>
        <w:numPr>
          <w:ilvl w:val="0"/>
          <w:numId w:val="14"/>
        </w:numPr>
        <w:spacing w:line="360" w:lineRule="auto"/>
        <w:jc w:val="both"/>
      </w:pPr>
      <w:r w:rsidRPr="00D5675E">
        <w:t>Wait for one week then reduction and fixation</w:t>
      </w:r>
    </w:p>
    <w:p w:rsidR="009915C6" w:rsidRPr="00D5675E" w:rsidRDefault="009915C6" w:rsidP="009915C6">
      <w:pPr>
        <w:spacing w:line="276" w:lineRule="auto"/>
        <w:rPr>
          <w:b/>
        </w:rPr>
      </w:pPr>
      <w:r w:rsidRPr="00D5675E">
        <w:rPr>
          <w:b/>
        </w:rPr>
        <w:br w:type="page"/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lastRenderedPageBreak/>
        <w:t>Unilateral offensive blood stained nasal discharge in a child is highly suggestive of</w:t>
      </w:r>
    </w:p>
    <w:p w:rsidR="009915C6" w:rsidRPr="00D5675E" w:rsidRDefault="009915C6" w:rsidP="009915C6">
      <w:pPr>
        <w:numPr>
          <w:ilvl w:val="0"/>
          <w:numId w:val="15"/>
        </w:numPr>
        <w:spacing w:line="360" w:lineRule="auto"/>
        <w:jc w:val="both"/>
      </w:pPr>
      <w:r w:rsidRPr="00D5675E">
        <w:t>Acute sinusitis</w:t>
      </w:r>
    </w:p>
    <w:p w:rsidR="009915C6" w:rsidRPr="00D5675E" w:rsidRDefault="009915C6" w:rsidP="009915C6">
      <w:pPr>
        <w:numPr>
          <w:ilvl w:val="0"/>
          <w:numId w:val="15"/>
        </w:numPr>
        <w:spacing w:line="360" w:lineRule="auto"/>
        <w:jc w:val="both"/>
      </w:pPr>
      <w:r w:rsidRPr="00D5675E">
        <w:t>Foreign body impaction in the nose</w:t>
      </w:r>
    </w:p>
    <w:p w:rsidR="009915C6" w:rsidRPr="00D5675E" w:rsidRDefault="009915C6" w:rsidP="009915C6">
      <w:pPr>
        <w:numPr>
          <w:ilvl w:val="0"/>
          <w:numId w:val="15"/>
        </w:numPr>
        <w:spacing w:line="360" w:lineRule="auto"/>
        <w:jc w:val="both"/>
      </w:pPr>
      <w:r w:rsidRPr="00D5675E">
        <w:t>Rhinoscleroma</w:t>
      </w:r>
    </w:p>
    <w:p w:rsidR="009915C6" w:rsidRPr="00D5675E" w:rsidRDefault="009915C6" w:rsidP="009915C6">
      <w:pPr>
        <w:numPr>
          <w:ilvl w:val="0"/>
          <w:numId w:val="15"/>
        </w:numPr>
        <w:spacing w:line="360" w:lineRule="auto"/>
        <w:jc w:val="both"/>
      </w:pPr>
      <w:r w:rsidRPr="00D5675E">
        <w:t>Tumor in the nose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 xml:space="preserve">Five year-old boy complaining of seven days history of right </w:t>
      </w:r>
      <w:proofErr w:type="gramStart"/>
      <w:r w:rsidRPr="00D5675E">
        <w:rPr>
          <w:b/>
        </w:rPr>
        <w:t>sided</w:t>
      </w:r>
      <w:proofErr w:type="gramEnd"/>
      <w:r w:rsidRPr="00D5675E">
        <w:rPr>
          <w:b/>
        </w:rPr>
        <w:t xml:space="preserve"> nasal obstruction. His mother</w:t>
      </w:r>
      <w:r w:rsidRPr="00D5675E">
        <w:t xml:space="preserve"> </w:t>
      </w:r>
      <w:r w:rsidRPr="00D5675E">
        <w:rPr>
          <w:b/>
        </w:rPr>
        <w:t>mentioned that she noticed offensive right sided nasal discharge that sometimes became blood</w:t>
      </w:r>
      <w:r w:rsidRPr="00D5675E">
        <w:t xml:space="preserve"> </w:t>
      </w:r>
      <w:r w:rsidRPr="00D5675E">
        <w:rPr>
          <w:b/>
        </w:rPr>
        <w:t>tinged four days ago. The most probable diagnosis is</w:t>
      </w:r>
    </w:p>
    <w:p w:rsidR="009915C6" w:rsidRPr="00D5675E" w:rsidRDefault="009915C6" w:rsidP="009915C6">
      <w:pPr>
        <w:numPr>
          <w:ilvl w:val="0"/>
          <w:numId w:val="5"/>
        </w:numPr>
        <w:spacing w:line="360" w:lineRule="auto"/>
        <w:jc w:val="both"/>
      </w:pPr>
      <w:r w:rsidRPr="00D5675E">
        <w:t>Foreign body in the right nasal cavity</w:t>
      </w:r>
    </w:p>
    <w:p w:rsidR="009915C6" w:rsidRPr="00D5675E" w:rsidRDefault="009915C6" w:rsidP="009915C6">
      <w:pPr>
        <w:numPr>
          <w:ilvl w:val="0"/>
          <w:numId w:val="5"/>
        </w:numPr>
        <w:spacing w:line="360" w:lineRule="auto"/>
        <w:jc w:val="both"/>
      </w:pPr>
      <w:r w:rsidRPr="00D5675E">
        <w:t>Right sided choanal atresia</w:t>
      </w:r>
    </w:p>
    <w:p w:rsidR="009915C6" w:rsidRPr="00D5675E" w:rsidRDefault="009915C6" w:rsidP="009915C6">
      <w:pPr>
        <w:numPr>
          <w:ilvl w:val="0"/>
          <w:numId w:val="5"/>
        </w:numPr>
        <w:spacing w:line="360" w:lineRule="auto"/>
        <w:jc w:val="both"/>
      </w:pPr>
      <w:r w:rsidRPr="00D5675E">
        <w:t>Right sided ethmoidal sinusitis</w:t>
      </w:r>
    </w:p>
    <w:p w:rsidR="009915C6" w:rsidRPr="00D5675E" w:rsidRDefault="009915C6" w:rsidP="009915C6">
      <w:pPr>
        <w:numPr>
          <w:ilvl w:val="0"/>
          <w:numId w:val="5"/>
        </w:numPr>
        <w:spacing w:line="360" w:lineRule="auto"/>
        <w:jc w:val="both"/>
      </w:pPr>
      <w:r w:rsidRPr="00D5675E">
        <w:t>Right sided maxillary sinusitis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 xml:space="preserve">The rhinorrhoea in cerebrospinal rhinorrhoea is </w:t>
      </w:r>
    </w:p>
    <w:p w:rsidR="009915C6" w:rsidRPr="00D5675E" w:rsidRDefault="009915C6" w:rsidP="009915C6">
      <w:pPr>
        <w:numPr>
          <w:ilvl w:val="0"/>
          <w:numId w:val="6"/>
        </w:numPr>
        <w:spacing w:line="360" w:lineRule="auto"/>
        <w:jc w:val="both"/>
      </w:pPr>
      <w:r w:rsidRPr="00D5675E">
        <w:t xml:space="preserve">Bilateral </w:t>
      </w:r>
    </w:p>
    <w:p w:rsidR="009915C6" w:rsidRPr="00D5675E" w:rsidRDefault="009915C6" w:rsidP="009915C6">
      <w:pPr>
        <w:numPr>
          <w:ilvl w:val="0"/>
          <w:numId w:val="6"/>
        </w:numPr>
        <w:spacing w:line="360" w:lineRule="auto"/>
        <w:jc w:val="both"/>
      </w:pPr>
      <w:r w:rsidRPr="00D5675E">
        <w:t xml:space="preserve">Decrease with straining and leaning forward </w:t>
      </w:r>
    </w:p>
    <w:p w:rsidR="009915C6" w:rsidRPr="00D5675E" w:rsidRDefault="009915C6" w:rsidP="009915C6">
      <w:pPr>
        <w:numPr>
          <w:ilvl w:val="0"/>
          <w:numId w:val="6"/>
        </w:numPr>
        <w:spacing w:line="360" w:lineRule="auto"/>
        <w:jc w:val="both"/>
      </w:pPr>
      <w:r w:rsidRPr="00D5675E">
        <w:t xml:space="preserve">Stiffen in the handkerchief </w:t>
      </w:r>
    </w:p>
    <w:p w:rsidR="009915C6" w:rsidRPr="00D5675E" w:rsidRDefault="009915C6" w:rsidP="009915C6">
      <w:pPr>
        <w:numPr>
          <w:ilvl w:val="0"/>
          <w:numId w:val="6"/>
        </w:numPr>
        <w:spacing w:line="360" w:lineRule="auto"/>
        <w:jc w:val="both"/>
      </w:pPr>
      <w:r w:rsidRPr="00D5675E">
        <w:t>Watery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The commonest local cause of epistaxis is</w:t>
      </w:r>
    </w:p>
    <w:p w:rsidR="009915C6" w:rsidRPr="00D5675E" w:rsidRDefault="009915C6" w:rsidP="009915C6">
      <w:pPr>
        <w:numPr>
          <w:ilvl w:val="0"/>
          <w:numId w:val="7"/>
        </w:numPr>
        <w:spacing w:line="360" w:lineRule="auto"/>
        <w:jc w:val="both"/>
      </w:pPr>
      <w:r w:rsidRPr="00D5675E">
        <w:t>Benign &amp; malignant tumours of nose &amp; sinuses</w:t>
      </w:r>
    </w:p>
    <w:p w:rsidR="009915C6" w:rsidRPr="00D5675E" w:rsidRDefault="009915C6" w:rsidP="009915C6">
      <w:pPr>
        <w:numPr>
          <w:ilvl w:val="0"/>
          <w:numId w:val="7"/>
        </w:numPr>
        <w:spacing w:line="360" w:lineRule="auto"/>
        <w:jc w:val="both"/>
      </w:pPr>
      <w:r w:rsidRPr="00D5675E">
        <w:t>Fracture nasal bone</w:t>
      </w:r>
    </w:p>
    <w:p w:rsidR="009915C6" w:rsidRPr="00D5675E" w:rsidRDefault="009915C6" w:rsidP="009915C6">
      <w:pPr>
        <w:numPr>
          <w:ilvl w:val="0"/>
          <w:numId w:val="7"/>
        </w:numPr>
        <w:spacing w:line="360" w:lineRule="auto"/>
        <w:jc w:val="both"/>
      </w:pPr>
      <w:r w:rsidRPr="00D5675E">
        <w:t xml:space="preserve">Idiopathic </w:t>
      </w:r>
    </w:p>
    <w:p w:rsidR="009915C6" w:rsidRPr="00D5675E" w:rsidRDefault="009915C6" w:rsidP="009915C6">
      <w:pPr>
        <w:numPr>
          <w:ilvl w:val="0"/>
          <w:numId w:val="7"/>
        </w:numPr>
        <w:spacing w:line="360" w:lineRule="auto"/>
        <w:jc w:val="both"/>
      </w:pPr>
      <w:r w:rsidRPr="00D5675E">
        <w:t>Rhinitis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Which of the following statements is not correct for deviated nasal septum?</w:t>
      </w:r>
    </w:p>
    <w:p w:rsidR="009915C6" w:rsidRPr="00D5675E" w:rsidRDefault="009915C6" w:rsidP="009915C6">
      <w:pPr>
        <w:numPr>
          <w:ilvl w:val="0"/>
          <w:numId w:val="8"/>
        </w:numPr>
        <w:spacing w:line="360" w:lineRule="auto"/>
        <w:jc w:val="both"/>
      </w:pPr>
      <w:r w:rsidRPr="00D5675E">
        <w:t>May be treated by submucous resection</w:t>
      </w:r>
    </w:p>
    <w:p w:rsidR="009915C6" w:rsidRPr="00D5675E" w:rsidRDefault="009915C6" w:rsidP="009915C6">
      <w:pPr>
        <w:numPr>
          <w:ilvl w:val="0"/>
          <w:numId w:val="8"/>
        </w:numPr>
        <w:spacing w:line="360" w:lineRule="auto"/>
        <w:jc w:val="both"/>
      </w:pPr>
      <w:r w:rsidRPr="00D5675E">
        <w:t xml:space="preserve">May cause bilateral nasal obstruction </w:t>
      </w:r>
    </w:p>
    <w:p w:rsidR="009915C6" w:rsidRPr="00D5675E" w:rsidRDefault="009915C6" w:rsidP="009915C6">
      <w:pPr>
        <w:numPr>
          <w:ilvl w:val="0"/>
          <w:numId w:val="8"/>
        </w:numPr>
        <w:spacing w:line="360" w:lineRule="auto"/>
        <w:jc w:val="both"/>
      </w:pPr>
      <w:r w:rsidRPr="00D5675E">
        <w:t>May cause unilateral nasal obstruction</w:t>
      </w:r>
    </w:p>
    <w:p w:rsidR="009915C6" w:rsidRPr="00D5675E" w:rsidRDefault="009915C6" w:rsidP="009915C6">
      <w:pPr>
        <w:numPr>
          <w:ilvl w:val="0"/>
          <w:numId w:val="8"/>
        </w:numPr>
        <w:spacing w:line="360" w:lineRule="auto"/>
        <w:jc w:val="both"/>
      </w:pPr>
      <w:r w:rsidRPr="00D5675E">
        <w:t>The commonest cause is trauma to the nose</w:t>
      </w:r>
    </w:p>
    <w:p w:rsidR="009915C6" w:rsidRPr="00D5675E" w:rsidRDefault="009915C6" w:rsidP="009915C6">
      <w:pPr>
        <w:spacing w:line="276" w:lineRule="auto"/>
        <w:rPr>
          <w:b/>
        </w:rPr>
      </w:pPr>
      <w:r w:rsidRPr="00D5675E">
        <w:rPr>
          <w:b/>
        </w:rPr>
        <w:br w:type="page"/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lastRenderedPageBreak/>
        <w:t>Furunculosis of the nasal vestibule may be complicated by</w:t>
      </w:r>
    </w:p>
    <w:p w:rsidR="009915C6" w:rsidRPr="00D5675E" w:rsidRDefault="009915C6" w:rsidP="009915C6">
      <w:pPr>
        <w:numPr>
          <w:ilvl w:val="0"/>
          <w:numId w:val="9"/>
        </w:numPr>
        <w:spacing w:line="360" w:lineRule="auto"/>
        <w:jc w:val="both"/>
      </w:pPr>
      <w:r w:rsidRPr="00D5675E">
        <w:t>Cavernous sinus thrombophilibitis</w:t>
      </w:r>
    </w:p>
    <w:p w:rsidR="009915C6" w:rsidRPr="00D5675E" w:rsidRDefault="009915C6" w:rsidP="009915C6">
      <w:pPr>
        <w:numPr>
          <w:ilvl w:val="0"/>
          <w:numId w:val="9"/>
        </w:numPr>
        <w:spacing w:line="360" w:lineRule="auto"/>
        <w:jc w:val="both"/>
      </w:pPr>
      <w:r w:rsidRPr="00D5675E">
        <w:t>Chronic rhinitis</w:t>
      </w:r>
    </w:p>
    <w:p w:rsidR="009915C6" w:rsidRPr="00D5675E" w:rsidRDefault="009915C6" w:rsidP="009915C6">
      <w:pPr>
        <w:numPr>
          <w:ilvl w:val="0"/>
          <w:numId w:val="9"/>
        </w:numPr>
        <w:spacing w:line="360" w:lineRule="auto"/>
        <w:jc w:val="both"/>
      </w:pPr>
      <w:r w:rsidRPr="00D5675E">
        <w:t>Frontal sinusitis</w:t>
      </w:r>
    </w:p>
    <w:p w:rsidR="009915C6" w:rsidRPr="00D5675E" w:rsidRDefault="009915C6" w:rsidP="009915C6">
      <w:pPr>
        <w:numPr>
          <w:ilvl w:val="0"/>
          <w:numId w:val="9"/>
        </w:numPr>
        <w:spacing w:line="360" w:lineRule="auto"/>
        <w:jc w:val="both"/>
      </w:pPr>
      <w:r w:rsidRPr="00D5675E">
        <w:t>Osteomyelitis of the maxillary bone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The commonest route of infection in acute sinusitis is:</w:t>
      </w:r>
    </w:p>
    <w:p w:rsidR="009915C6" w:rsidRPr="00D5675E" w:rsidRDefault="009915C6" w:rsidP="009915C6">
      <w:pPr>
        <w:numPr>
          <w:ilvl w:val="0"/>
          <w:numId w:val="10"/>
        </w:numPr>
        <w:spacing w:line="360" w:lineRule="auto"/>
        <w:jc w:val="both"/>
      </w:pPr>
      <w:r w:rsidRPr="00D5675E">
        <w:t>Blood borne route</w:t>
      </w:r>
    </w:p>
    <w:p w:rsidR="009915C6" w:rsidRPr="00D5675E" w:rsidRDefault="009915C6" w:rsidP="009915C6">
      <w:pPr>
        <w:numPr>
          <w:ilvl w:val="0"/>
          <w:numId w:val="10"/>
        </w:numPr>
        <w:spacing w:line="360" w:lineRule="auto"/>
        <w:jc w:val="both"/>
      </w:pPr>
      <w:r w:rsidRPr="00D5675E">
        <w:t>Dental route</w:t>
      </w:r>
    </w:p>
    <w:p w:rsidR="009915C6" w:rsidRPr="00D5675E" w:rsidRDefault="009915C6" w:rsidP="009915C6">
      <w:pPr>
        <w:numPr>
          <w:ilvl w:val="0"/>
          <w:numId w:val="10"/>
        </w:numPr>
        <w:spacing w:line="360" w:lineRule="auto"/>
        <w:jc w:val="both"/>
      </w:pPr>
      <w:r w:rsidRPr="00D5675E">
        <w:t>External route</w:t>
      </w:r>
    </w:p>
    <w:p w:rsidR="009915C6" w:rsidRPr="00D5675E" w:rsidRDefault="009915C6" w:rsidP="009915C6">
      <w:pPr>
        <w:numPr>
          <w:ilvl w:val="0"/>
          <w:numId w:val="10"/>
        </w:numPr>
        <w:spacing w:line="360" w:lineRule="auto"/>
        <w:jc w:val="both"/>
      </w:pPr>
      <w:r w:rsidRPr="00D5675E">
        <w:t>Nasal route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In management of sinusitis:</w:t>
      </w:r>
    </w:p>
    <w:p w:rsidR="009915C6" w:rsidRPr="00D5675E" w:rsidRDefault="009915C6" w:rsidP="009915C6">
      <w:pPr>
        <w:numPr>
          <w:ilvl w:val="0"/>
          <w:numId w:val="19"/>
        </w:numPr>
        <w:spacing w:line="360" w:lineRule="auto"/>
        <w:jc w:val="both"/>
      </w:pPr>
      <w:r w:rsidRPr="00D5675E">
        <w:t>CSF leak is a complication of surgical treatment</w:t>
      </w:r>
    </w:p>
    <w:p w:rsidR="009915C6" w:rsidRPr="00D5675E" w:rsidRDefault="009915C6" w:rsidP="009915C6">
      <w:pPr>
        <w:numPr>
          <w:ilvl w:val="0"/>
          <w:numId w:val="19"/>
        </w:numPr>
        <w:spacing w:line="360" w:lineRule="auto"/>
        <w:jc w:val="both"/>
      </w:pPr>
      <w:r w:rsidRPr="00D5675E">
        <w:t>FESS is the best surgical method of treatment</w:t>
      </w:r>
    </w:p>
    <w:p w:rsidR="009915C6" w:rsidRPr="00D5675E" w:rsidRDefault="009915C6" w:rsidP="009915C6">
      <w:pPr>
        <w:numPr>
          <w:ilvl w:val="0"/>
          <w:numId w:val="19"/>
        </w:numPr>
        <w:spacing w:line="360" w:lineRule="auto"/>
        <w:jc w:val="both"/>
      </w:pPr>
      <w:r w:rsidRPr="00D5675E">
        <w:t>Orbital abscess and brain abscess are complications of sinusitis</w:t>
      </w:r>
    </w:p>
    <w:p w:rsidR="009915C6" w:rsidRPr="00D5675E" w:rsidRDefault="009915C6" w:rsidP="009915C6">
      <w:pPr>
        <w:numPr>
          <w:ilvl w:val="0"/>
          <w:numId w:val="19"/>
        </w:numPr>
        <w:spacing w:line="360" w:lineRule="auto"/>
        <w:jc w:val="both"/>
      </w:pPr>
      <w:r w:rsidRPr="00D5675E">
        <w:t>All of the above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The following are characteristics of allergic nasal polyposis except</w:t>
      </w:r>
    </w:p>
    <w:p w:rsidR="009915C6" w:rsidRPr="00D5675E" w:rsidRDefault="009915C6" w:rsidP="009915C6">
      <w:pPr>
        <w:numPr>
          <w:ilvl w:val="0"/>
          <w:numId w:val="21"/>
        </w:numPr>
        <w:spacing w:line="360" w:lineRule="auto"/>
        <w:jc w:val="both"/>
      </w:pPr>
      <w:r w:rsidRPr="00D5675E">
        <w:t>Multiple</w:t>
      </w:r>
    </w:p>
    <w:p w:rsidR="009915C6" w:rsidRPr="00D5675E" w:rsidRDefault="009915C6" w:rsidP="009915C6">
      <w:pPr>
        <w:numPr>
          <w:ilvl w:val="0"/>
          <w:numId w:val="21"/>
        </w:numPr>
        <w:spacing w:line="360" w:lineRule="auto"/>
        <w:jc w:val="both"/>
      </w:pPr>
      <w:r w:rsidRPr="00D5675E">
        <w:t>Insensitive to touch</w:t>
      </w:r>
    </w:p>
    <w:p w:rsidR="009915C6" w:rsidRPr="00D5675E" w:rsidRDefault="009915C6" w:rsidP="009915C6">
      <w:pPr>
        <w:numPr>
          <w:ilvl w:val="0"/>
          <w:numId w:val="21"/>
        </w:numPr>
        <w:spacing w:line="360" w:lineRule="auto"/>
        <w:jc w:val="both"/>
      </w:pPr>
      <w:r w:rsidRPr="00D5675E">
        <w:t>Bleed on touch</w:t>
      </w:r>
    </w:p>
    <w:p w:rsidR="009915C6" w:rsidRPr="00D5675E" w:rsidRDefault="009915C6" w:rsidP="009915C6">
      <w:pPr>
        <w:pStyle w:val="ListParagraph"/>
        <w:numPr>
          <w:ilvl w:val="0"/>
          <w:numId w:val="21"/>
        </w:numPr>
        <w:spacing w:line="360" w:lineRule="auto"/>
      </w:pPr>
      <w:r w:rsidRPr="00D5675E">
        <w:t>Bilateral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rPr>
          <w:b/>
          <w:bCs/>
        </w:rPr>
      </w:pPr>
      <w:r w:rsidRPr="00D5675E">
        <w:rPr>
          <w:b/>
          <w:bCs/>
        </w:rPr>
        <w:t>Which of the following statements is incorrect? An antrochoanal polyp:</w:t>
      </w:r>
    </w:p>
    <w:p w:rsidR="009915C6" w:rsidRPr="00D5675E" w:rsidRDefault="009915C6" w:rsidP="009915C6">
      <w:pPr>
        <w:numPr>
          <w:ilvl w:val="0"/>
          <w:numId w:val="22"/>
        </w:numPr>
        <w:spacing w:line="360" w:lineRule="auto"/>
        <w:rPr>
          <w:bCs/>
        </w:rPr>
      </w:pPr>
      <w:r w:rsidRPr="00D5675E">
        <w:rPr>
          <w:bCs/>
        </w:rPr>
        <w:t>Arises from maxillary sinus and grows posteriorly</w:t>
      </w:r>
    </w:p>
    <w:p w:rsidR="009915C6" w:rsidRPr="00D5675E" w:rsidRDefault="009915C6" w:rsidP="009915C6">
      <w:pPr>
        <w:numPr>
          <w:ilvl w:val="0"/>
          <w:numId w:val="22"/>
        </w:numPr>
        <w:spacing w:line="360" w:lineRule="auto"/>
        <w:rPr>
          <w:bCs/>
        </w:rPr>
      </w:pPr>
      <w:r w:rsidRPr="00D5675E">
        <w:rPr>
          <w:bCs/>
        </w:rPr>
        <w:t>Is often a unilateral condition</w:t>
      </w:r>
    </w:p>
    <w:p w:rsidR="009915C6" w:rsidRPr="00D5675E" w:rsidRDefault="009915C6" w:rsidP="009915C6">
      <w:pPr>
        <w:numPr>
          <w:ilvl w:val="0"/>
          <w:numId w:val="22"/>
        </w:numPr>
        <w:spacing w:line="360" w:lineRule="auto"/>
        <w:rPr>
          <w:bCs/>
        </w:rPr>
      </w:pPr>
      <w:r w:rsidRPr="00D5675E">
        <w:rPr>
          <w:bCs/>
        </w:rPr>
        <w:t>Often affects children</w:t>
      </w:r>
    </w:p>
    <w:p w:rsidR="009915C6" w:rsidRPr="00D5675E" w:rsidRDefault="009915C6" w:rsidP="009915C6">
      <w:pPr>
        <w:numPr>
          <w:ilvl w:val="0"/>
          <w:numId w:val="22"/>
        </w:numPr>
        <w:spacing w:line="360" w:lineRule="auto"/>
        <w:rPr>
          <w:bCs/>
        </w:rPr>
      </w:pPr>
      <w:r w:rsidRPr="00D5675E">
        <w:rPr>
          <w:bCs/>
        </w:rPr>
        <w:t xml:space="preserve">Should be removed, once it was diagnosed clinically. 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Mucupurulent discharge trickling from above the middle turbinate is a criterion of:</w:t>
      </w:r>
    </w:p>
    <w:p w:rsidR="009915C6" w:rsidRPr="00D5675E" w:rsidRDefault="009915C6" w:rsidP="009915C6">
      <w:pPr>
        <w:numPr>
          <w:ilvl w:val="0"/>
          <w:numId w:val="23"/>
        </w:numPr>
        <w:spacing w:line="360" w:lineRule="auto"/>
        <w:jc w:val="both"/>
      </w:pPr>
      <w:r w:rsidRPr="00D5675E">
        <w:t>Acute anterior ethmoidal sinusitis</w:t>
      </w:r>
    </w:p>
    <w:p w:rsidR="009915C6" w:rsidRPr="00D5675E" w:rsidRDefault="009915C6" w:rsidP="009915C6">
      <w:pPr>
        <w:numPr>
          <w:ilvl w:val="0"/>
          <w:numId w:val="23"/>
        </w:numPr>
        <w:spacing w:line="360" w:lineRule="auto"/>
        <w:jc w:val="both"/>
      </w:pPr>
      <w:r w:rsidRPr="00D5675E">
        <w:t>Acute frontal sinusitis</w:t>
      </w:r>
    </w:p>
    <w:p w:rsidR="009915C6" w:rsidRPr="00D5675E" w:rsidRDefault="009915C6" w:rsidP="009915C6">
      <w:pPr>
        <w:numPr>
          <w:ilvl w:val="0"/>
          <w:numId w:val="23"/>
        </w:numPr>
        <w:spacing w:line="360" w:lineRule="auto"/>
        <w:jc w:val="both"/>
      </w:pPr>
      <w:r w:rsidRPr="00D5675E">
        <w:t>Acute maxillary sinusitis</w:t>
      </w:r>
    </w:p>
    <w:p w:rsidR="009915C6" w:rsidRPr="00D5675E" w:rsidRDefault="009915C6" w:rsidP="009915C6">
      <w:pPr>
        <w:numPr>
          <w:ilvl w:val="0"/>
          <w:numId w:val="23"/>
        </w:numPr>
        <w:spacing w:line="360" w:lineRule="auto"/>
        <w:jc w:val="both"/>
      </w:pPr>
      <w:r w:rsidRPr="00D5675E">
        <w:t>Acute posterior ethmoidal sinusitis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Twenty-year-old patient was complaining of recurrent attacks of nasal obstruction, mucopurulent</w:t>
      </w:r>
      <w:r w:rsidRPr="00D5675E">
        <w:t xml:space="preserve"> </w:t>
      </w:r>
      <w:r w:rsidRPr="00D5675E">
        <w:rPr>
          <w:b/>
        </w:rPr>
        <w:t>nasal discharge, facial pain and fever. He was diagnosed with chronic sinusitis. Two months ago</w:t>
      </w:r>
      <w:r w:rsidRPr="00D5675E">
        <w:t xml:space="preserve"> </w:t>
      </w:r>
      <w:r w:rsidRPr="00D5675E">
        <w:rPr>
          <w:b/>
        </w:rPr>
        <w:t xml:space="preserve">he complained of painless </w:t>
      </w:r>
      <w:r w:rsidRPr="00D5675E">
        <w:rPr>
          <w:b/>
        </w:rPr>
        <w:lastRenderedPageBreak/>
        <w:t>slowly growing bony swelling at the region of the right medial</w:t>
      </w:r>
      <w:r w:rsidRPr="00D5675E">
        <w:t xml:space="preserve"> </w:t>
      </w:r>
      <w:r w:rsidRPr="00D5675E">
        <w:rPr>
          <w:b/>
        </w:rPr>
        <w:t>canthus with egg-shell crackling feeling on palpation. The patient has proptosis with protrusion</w:t>
      </w:r>
      <w:r w:rsidRPr="00D5675E">
        <w:t xml:space="preserve"> </w:t>
      </w:r>
      <w:r w:rsidRPr="00D5675E">
        <w:rPr>
          <w:b/>
        </w:rPr>
        <w:t>of the right eye ball forwards and laterally. What is the most probable diagnosis?</w:t>
      </w:r>
    </w:p>
    <w:p w:rsidR="009915C6" w:rsidRPr="00D5675E" w:rsidRDefault="009915C6" w:rsidP="009915C6">
      <w:pPr>
        <w:numPr>
          <w:ilvl w:val="0"/>
          <w:numId w:val="24"/>
        </w:numPr>
        <w:spacing w:line="360" w:lineRule="auto"/>
        <w:jc w:val="both"/>
      </w:pPr>
      <w:r w:rsidRPr="00D5675E">
        <w:t>Chronic frontoethmoidal sinusitis</w:t>
      </w:r>
    </w:p>
    <w:p w:rsidR="009915C6" w:rsidRPr="00D5675E" w:rsidRDefault="009915C6" w:rsidP="009915C6">
      <w:pPr>
        <w:numPr>
          <w:ilvl w:val="0"/>
          <w:numId w:val="24"/>
        </w:numPr>
        <w:spacing w:line="360" w:lineRule="auto"/>
        <w:jc w:val="both"/>
      </w:pPr>
      <w:r w:rsidRPr="00D5675E">
        <w:t>Complicated sinusitis with right ethmoidal mucocele</w:t>
      </w:r>
    </w:p>
    <w:p w:rsidR="009915C6" w:rsidRPr="00D5675E" w:rsidRDefault="009915C6" w:rsidP="009915C6">
      <w:pPr>
        <w:numPr>
          <w:ilvl w:val="0"/>
          <w:numId w:val="24"/>
        </w:numPr>
        <w:spacing w:line="360" w:lineRule="auto"/>
        <w:jc w:val="both"/>
      </w:pPr>
      <w:r w:rsidRPr="00D5675E">
        <w:t>Complicated sinusitis with right frontal mucocele</w:t>
      </w:r>
    </w:p>
    <w:p w:rsidR="009915C6" w:rsidRPr="00D5675E" w:rsidRDefault="009915C6" w:rsidP="009915C6">
      <w:pPr>
        <w:numPr>
          <w:ilvl w:val="0"/>
          <w:numId w:val="24"/>
        </w:numPr>
        <w:spacing w:line="360" w:lineRule="auto"/>
        <w:jc w:val="both"/>
      </w:pPr>
      <w:r w:rsidRPr="00D5675E">
        <w:t>Complicated sinusitis with right orbital abscess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 xml:space="preserve">Nasal allergy is </w:t>
      </w:r>
    </w:p>
    <w:p w:rsidR="009915C6" w:rsidRPr="00D5675E" w:rsidRDefault="009915C6" w:rsidP="009915C6">
      <w:pPr>
        <w:numPr>
          <w:ilvl w:val="0"/>
          <w:numId w:val="25"/>
        </w:numPr>
        <w:spacing w:line="360" w:lineRule="auto"/>
        <w:jc w:val="both"/>
      </w:pPr>
      <w:r w:rsidRPr="00D5675E">
        <w:t>Ig A mediated hypersensitivity</w:t>
      </w:r>
    </w:p>
    <w:p w:rsidR="009915C6" w:rsidRPr="00D5675E" w:rsidRDefault="009915C6" w:rsidP="009915C6">
      <w:pPr>
        <w:numPr>
          <w:ilvl w:val="0"/>
          <w:numId w:val="25"/>
        </w:numPr>
        <w:spacing w:line="360" w:lineRule="auto"/>
        <w:jc w:val="both"/>
      </w:pPr>
      <w:r w:rsidRPr="00D5675E">
        <w:t>Ig E mediated hypersensitivity</w:t>
      </w:r>
    </w:p>
    <w:p w:rsidR="009915C6" w:rsidRPr="00D5675E" w:rsidRDefault="009915C6" w:rsidP="009915C6">
      <w:pPr>
        <w:numPr>
          <w:ilvl w:val="0"/>
          <w:numId w:val="25"/>
        </w:numPr>
        <w:spacing w:line="360" w:lineRule="auto"/>
        <w:jc w:val="both"/>
      </w:pPr>
      <w:r w:rsidRPr="00D5675E">
        <w:t xml:space="preserve">Ig G mediated hypersensitivity </w:t>
      </w:r>
    </w:p>
    <w:p w:rsidR="009915C6" w:rsidRPr="00D5675E" w:rsidRDefault="009915C6" w:rsidP="009915C6">
      <w:pPr>
        <w:pStyle w:val="ListParagraph"/>
        <w:numPr>
          <w:ilvl w:val="0"/>
          <w:numId w:val="25"/>
        </w:numPr>
        <w:spacing w:line="360" w:lineRule="auto"/>
      </w:pPr>
      <w:r w:rsidRPr="00D5675E">
        <w:t>Ig M mediated hypersensitivity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Desensitization as part of nasal allergy prophylaxis is used:</w:t>
      </w:r>
    </w:p>
    <w:p w:rsidR="009915C6" w:rsidRPr="00D5675E" w:rsidRDefault="009915C6" w:rsidP="009915C6">
      <w:pPr>
        <w:numPr>
          <w:ilvl w:val="0"/>
          <w:numId w:val="26"/>
        </w:numPr>
        <w:spacing w:line="360" w:lineRule="auto"/>
        <w:jc w:val="both"/>
      </w:pPr>
      <w:r w:rsidRPr="00D5675E">
        <w:t>In all cases of nasal allergy.</w:t>
      </w:r>
    </w:p>
    <w:p w:rsidR="009915C6" w:rsidRPr="00D5675E" w:rsidRDefault="009915C6" w:rsidP="009915C6">
      <w:pPr>
        <w:numPr>
          <w:ilvl w:val="0"/>
          <w:numId w:val="26"/>
        </w:numPr>
        <w:spacing w:line="360" w:lineRule="auto"/>
        <w:jc w:val="both"/>
      </w:pPr>
      <w:r w:rsidRPr="00D5675E">
        <w:t>When the responsible allergen is known and can be avoided.</w:t>
      </w:r>
    </w:p>
    <w:p w:rsidR="009915C6" w:rsidRPr="00D5675E" w:rsidRDefault="009915C6" w:rsidP="009915C6">
      <w:pPr>
        <w:numPr>
          <w:ilvl w:val="0"/>
          <w:numId w:val="26"/>
        </w:numPr>
        <w:spacing w:line="360" w:lineRule="auto"/>
        <w:jc w:val="both"/>
      </w:pPr>
      <w:r w:rsidRPr="00D5675E">
        <w:t>When the responsible allergen is known and cannot be avoided.</w:t>
      </w:r>
    </w:p>
    <w:p w:rsidR="009915C6" w:rsidRPr="00D5675E" w:rsidRDefault="009915C6" w:rsidP="009915C6">
      <w:pPr>
        <w:numPr>
          <w:ilvl w:val="0"/>
          <w:numId w:val="26"/>
        </w:numPr>
        <w:spacing w:line="360" w:lineRule="auto"/>
        <w:jc w:val="both"/>
      </w:pPr>
      <w:r w:rsidRPr="00D5675E">
        <w:t xml:space="preserve">When the responsible allergen is unknown. 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Which of the following statements is not correct for simple nasal polyposis?</w:t>
      </w:r>
    </w:p>
    <w:p w:rsidR="009915C6" w:rsidRPr="00D5675E" w:rsidRDefault="009915C6" w:rsidP="009915C6">
      <w:pPr>
        <w:numPr>
          <w:ilvl w:val="0"/>
          <w:numId w:val="27"/>
        </w:numPr>
        <w:spacing w:line="360" w:lineRule="auto"/>
        <w:jc w:val="both"/>
      </w:pPr>
      <w:r w:rsidRPr="00D5675E">
        <w:t>Arise in the lateral nasal wall.</w:t>
      </w:r>
    </w:p>
    <w:p w:rsidR="009915C6" w:rsidRPr="00D5675E" w:rsidRDefault="009915C6" w:rsidP="009915C6">
      <w:pPr>
        <w:numPr>
          <w:ilvl w:val="0"/>
          <w:numId w:val="27"/>
        </w:numPr>
        <w:spacing w:line="360" w:lineRule="auto"/>
        <w:jc w:val="both"/>
      </w:pPr>
      <w:r w:rsidRPr="00D5675E">
        <w:t>Unilateral.</w:t>
      </w:r>
    </w:p>
    <w:p w:rsidR="009915C6" w:rsidRPr="00D5675E" w:rsidRDefault="009915C6" w:rsidP="009915C6">
      <w:pPr>
        <w:numPr>
          <w:ilvl w:val="0"/>
          <w:numId w:val="27"/>
        </w:numPr>
        <w:spacing w:line="360" w:lineRule="auto"/>
        <w:jc w:val="both"/>
      </w:pPr>
      <w:r w:rsidRPr="00D5675E">
        <w:t>Recurrence after removal is very common.</w:t>
      </w:r>
    </w:p>
    <w:p w:rsidR="009915C6" w:rsidRPr="00D5675E" w:rsidRDefault="009915C6" w:rsidP="009915C6">
      <w:pPr>
        <w:pStyle w:val="ListParagraph"/>
        <w:numPr>
          <w:ilvl w:val="0"/>
          <w:numId w:val="27"/>
        </w:numPr>
        <w:spacing w:line="360" w:lineRule="auto"/>
      </w:pPr>
      <w:r w:rsidRPr="00D5675E">
        <w:t>Not sensitive to touch.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t>Which of the following statements is not correct for antrochoanal polyp?</w:t>
      </w:r>
    </w:p>
    <w:p w:rsidR="009915C6" w:rsidRPr="00D5675E" w:rsidRDefault="009915C6" w:rsidP="009915C6">
      <w:pPr>
        <w:numPr>
          <w:ilvl w:val="0"/>
          <w:numId w:val="28"/>
        </w:numPr>
        <w:spacing w:line="360" w:lineRule="auto"/>
        <w:jc w:val="both"/>
      </w:pPr>
      <w:r w:rsidRPr="00D5675E">
        <w:t>Arise from the maxillary sinus.</w:t>
      </w:r>
    </w:p>
    <w:p w:rsidR="009915C6" w:rsidRPr="00D5675E" w:rsidRDefault="009915C6" w:rsidP="009915C6">
      <w:pPr>
        <w:numPr>
          <w:ilvl w:val="0"/>
          <w:numId w:val="28"/>
        </w:numPr>
        <w:spacing w:line="360" w:lineRule="auto"/>
        <w:jc w:val="both"/>
      </w:pPr>
      <w:r w:rsidRPr="00D5675E">
        <w:t>Bilateral.</w:t>
      </w:r>
    </w:p>
    <w:p w:rsidR="009915C6" w:rsidRPr="00D5675E" w:rsidRDefault="009915C6" w:rsidP="009915C6">
      <w:pPr>
        <w:numPr>
          <w:ilvl w:val="0"/>
          <w:numId w:val="28"/>
        </w:numPr>
        <w:spacing w:line="360" w:lineRule="auto"/>
        <w:jc w:val="both"/>
      </w:pPr>
      <w:r w:rsidRPr="00D5675E">
        <w:t>Commoner in teen-agers.</w:t>
      </w:r>
    </w:p>
    <w:p w:rsidR="009915C6" w:rsidRPr="00D5675E" w:rsidRDefault="009915C6" w:rsidP="009915C6">
      <w:pPr>
        <w:numPr>
          <w:ilvl w:val="0"/>
          <w:numId w:val="28"/>
        </w:numPr>
        <w:spacing w:line="360" w:lineRule="auto"/>
        <w:jc w:val="both"/>
      </w:pPr>
      <w:r w:rsidRPr="00D5675E">
        <w:t>Less common than simple nasal polyposis.</w:t>
      </w:r>
    </w:p>
    <w:p w:rsidR="009915C6" w:rsidRPr="00D5675E" w:rsidRDefault="009915C6" w:rsidP="009915C6">
      <w:pPr>
        <w:spacing w:line="276" w:lineRule="auto"/>
        <w:rPr>
          <w:b/>
        </w:rPr>
      </w:pPr>
      <w:r w:rsidRPr="00D5675E">
        <w:rPr>
          <w:b/>
        </w:rPr>
        <w:br w:type="page"/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  <w:r w:rsidRPr="00D5675E">
        <w:rPr>
          <w:b/>
        </w:rPr>
        <w:lastRenderedPageBreak/>
        <w:t>Nasal Squamous Cell Carcinoma is</w:t>
      </w:r>
    </w:p>
    <w:p w:rsidR="009915C6" w:rsidRPr="00D5675E" w:rsidRDefault="009915C6" w:rsidP="009915C6">
      <w:pPr>
        <w:numPr>
          <w:ilvl w:val="0"/>
          <w:numId w:val="29"/>
        </w:numPr>
        <w:spacing w:line="360" w:lineRule="auto"/>
        <w:jc w:val="both"/>
      </w:pPr>
      <w:r w:rsidRPr="00D5675E">
        <w:t>Cannot lead to oroantral fistula</w:t>
      </w:r>
    </w:p>
    <w:p w:rsidR="009915C6" w:rsidRPr="00D5675E" w:rsidRDefault="009915C6" w:rsidP="009915C6">
      <w:pPr>
        <w:numPr>
          <w:ilvl w:val="0"/>
          <w:numId w:val="29"/>
        </w:numPr>
        <w:spacing w:line="360" w:lineRule="auto"/>
        <w:jc w:val="both"/>
      </w:pPr>
      <w:r w:rsidRPr="00D5675E">
        <w:t>Commoner in females</w:t>
      </w:r>
    </w:p>
    <w:p w:rsidR="009915C6" w:rsidRPr="00D5675E" w:rsidRDefault="009915C6" w:rsidP="009915C6">
      <w:pPr>
        <w:numPr>
          <w:ilvl w:val="0"/>
          <w:numId w:val="29"/>
        </w:numPr>
        <w:spacing w:line="360" w:lineRule="auto"/>
        <w:jc w:val="both"/>
      </w:pPr>
      <w:r w:rsidRPr="00D5675E">
        <w:t>Commoner in the maxillary sinus</w:t>
      </w:r>
    </w:p>
    <w:p w:rsidR="009915C6" w:rsidRPr="00D5675E" w:rsidRDefault="009915C6" w:rsidP="009915C6">
      <w:pPr>
        <w:numPr>
          <w:ilvl w:val="0"/>
          <w:numId w:val="29"/>
        </w:numPr>
        <w:spacing w:line="360" w:lineRule="auto"/>
        <w:jc w:val="both"/>
      </w:pPr>
      <w:r w:rsidRPr="00D5675E">
        <w:t>Treated only with surgery</w:t>
      </w:r>
    </w:p>
    <w:p w:rsidR="009915C6" w:rsidRPr="00D5675E" w:rsidRDefault="009915C6" w:rsidP="009915C6">
      <w:pPr>
        <w:pStyle w:val="ListParagraph"/>
        <w:numPr>
          <w:ilvl w:val="0"/>
          <w:numId w:val="31"/>
        </w:numPr>
        <w:spacing w:line="360" w:lineRule="auto"/>
        <w:ind w:left="360"/>
        <w:rPr>
          <w:b/>
        </w:rPr>
      </w:pPr>
      <w:r w:rsidRPr="00D5675E">
        <w:rPr>
          <w:b/>
        </w:rPr>
        <w:t>After dental extraction of the upper second premolar tooth of twenty five years old patient, the</w:t>
      </w:r>
      <w:r w:rsidRPr="00D5675E">
        <w:t xml:space="preserve"> </w:t>
      </w:r>
      <w:r w:rsidRPr="00D5675E">
        <w:rPr>
          <w:b/>
        </w:rPr>
        <w:t>dentist noticed that the patient can blow air from his nose into his mouth. A diagnosis of</w:t>
      </w:r>
      <w:r w:rsidRPr="00D5675E">
        <w:t xml:space="preserve"> </w:t>
      </w:r>
      <w:r w:rsidRPr="00D5675E">
        <w:rPr>
          <w:b/>
        </w:rPr>
        <w:t>oroantral fistula was put. The best option for treating this patient is</w:t>
      </w:r>
    </w:p>
    <w:p w:rsidR="009915C6" w:rsidRPr="00D5675E" w:rsidRDefault="009915C6" w:rsidP="009915C6">
      <w:pPr>
        <w:numPr>
          <w:ilvl w:val="0"/>
          <w:numId w:val="30"/>
        </w:numPr>
        <w:spacing w:line="360" w:lineRule="auto"/>
      </w:pPr>
      <w:r w:rsidRPr="00D5675E">
        <w:t>Conservative treatment</w:t>
      </w:r>
    </w:p>
    <w:p w:rsidR="009915C6" w:rsidRPr="00D5675E" w:rsidRDefault="009915C6" w:rsidP="009915C6">
      <w:pPr>
        <w:numPr>
          <w:ilvl w:val="0"/>
          <w:numId w:val="30"/>
        </w:numPr>
        <w:spacing w:line="360" w:lineRule="auto"/>
      </w:pPr>
      <w:r w:rsidRPr="00D5675E">
        <w:t>Repair by buccal flap</w:t>
      </w:r>
    </w:p>
    <w:p w:rsidR="009915C6" w:rsidRPr="00D5675E" w:rsidRDefault="009915C6" w:rsidP="009915C6">
      <w:pPr>
        <w:numPr>
          <w:ilvl w:val="0"/>
          <w:numId w:val="30"/>
        </w:numPr>
        <w:spacing w:line="360" w:lineRule="auto"/>
      </w:pPr>
      <w:r w:rsidRPr="00D5675E">
        <w:t>Repair by palatal flap</w:t>
      </w:r>
    </w:p>
    <w:p w:rsidR="009915C6" w:rsidRPr="00D5675E" w:rsidRDefault="009915C6" w:rsidP="009915C6">
      <w:pPr>
        <w:numPr>
          <w:ilvl w:val="0"/>
          <w:numId w:val="30"/>
        </w:numPr>
        <w:spacing w:line="360" w:lineRule="auto"/>
      </w:pPr>
      <w:r w:rsidRPr="00D5675E">
        <w:t>Simple stitching of the gum</w:t>
      </w:r>
    </w:p>
    <w:p w:rsidR="009915C6" w:rsidRPr="00D5675E" w:rsidRDefault="009915C6" w:rsidP="009915C6">
      <w:pPr>
        <w:spacing w:line="360" w:lineRule="auto"/>
      </w:pPr>
    </w:p>
    <w:p w:rsidR="009915C6" w:rsidRPr="00D5675E" w:rsidRDefault="009915C6" w:rsidP="009915C6">
      <w:pPr>
        <w:spacing w:line="276" w:lineRule="auto"/>
      </w:pPr>
      <w:r w:rsidRPr="00D5675E"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2148"/>
        <w:gridCol w:w="2113"/>
        <w:gridCol w:w="2148"/>
        <w:gridCol w:w="2113"/>
      </w:tblGrid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Answer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 xml:space="preserve">1.  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c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a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c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b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b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c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b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b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c</w:t>
            </w:r>
          </w:p>
        </w:tc>
      </w:tr>
      <w:tr w:rsidR="009915C6" w:rsidRPr="00D5675E" w:rsidTr="0098190A">
        <w:trPr>
          <w:jc w:val="center"/>
        </w:trPr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2394" w:type="dxa"/>
          </w:tcPr>
          <w:p w:rsidR="009915C6" w:rsidRPr="00D5675E" w:rsidRDefault="009915C6" w:rsidP="0098190A">
            <w:pPr>
              <w:spacing w:line="360" w:lineRule="auto"/>
              <w:rPr>
                <w:b/>
                <w:sz w:val="28"/>
                <w:szCs w:val="28"/>
              </w:rPr>
            </w:pPr>
            <w:r w:rsidRPr="00D5675E">
              <w:rPr>
                <w:b/>
                <w:sz w:val="28"/>
                <w:szCs w:val="28"/>
              </w:rPr>
              <w:t>d</w:t>
            </w:r>
          </w:p>
        </w:tc>
      </w:tr>
    </w:tbl>
    <w:p w:rsidR="009915C6" w:rsidRPr="00D5675E" w:rsidRDefault="009915C6" w:rsidP="009915C6">
      <w:pPr>
        <w:spacing w:line="360" w:lineRule="auto"/>
      </w:pPr>
    </w:p>
    <w:p w:rsidR="005B3483" w:rsidRDefault="009915C6" w:rsidP="009915C6">
      <w:pPr>
        <w:rPr>
          <w:rFonts w:hint="cs"/>
        </w:rPr>
      </w:pPr>
      <w:r w:rsidRPr="00D5675E">
        <w:br w:type="page"/>
      </w:r>
    </w:p>
    <w:sectPr w:rsidR="005B3483" w:rsidSect="00605F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925"/>
    <w:multiLevelType w:val="hybridMultilevel"/>
    <w:tmpl w:val="4C4212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C407B"/>
    <w:multiLevelType w:val="hybridMultilevel"/>
    <w:tmpl w:val="FB8839D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D96AA6"/>
    <w:multiLevelType w:val="hybridMultilevel"/>
    <w:tmpl w:val="60A2A1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52008"/>
    <w:multiLevelType w:val="hybridMultilevel"/>
    <w:tmpl w:val="2872ED7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F0359"/>
    <w:multiLevelType w:val="hybridMultilevel"/>
    <w:tmpl w:val="1428BE3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D441D"/>
    <w:multiLevelType w:val="hybridMultilevel"/>
    <w:tmpl w:val="A55435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63F92"/>
    <w:multiLevelType w:val="hybridMultilevel"/>
    <w:tmpl w:val="29D092E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51B79"/>
    <w:multiLevelType w:val="hybridMultilevel"/>
    <w:tmpl w:val="4FF8357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A29BD"/>
    <w:multiLevelType w:val="hybridMultilevel"/>
    <w:tmpl w:val="BF046C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200BC"/>
    <w:multiLevelType w:val="hybridMultilevel"/>
    <w:tmpl w:val="B8EE1C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314B6"/>
    <w:multiLevelType w:val="hybridMultilevel"/>
    <w:tmpl w:val="65AAA9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1E98"/>
    <w:multiLevelType w:val="hybridMultilevel"/>
    <w:tmpl w:val="A6F6D4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B1400"/>
    <w:multiLevelType w:val="hybridMultilevel"/>
    <w:tmpl w:val="D2DCB8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37656"/>
    <w:multiLevelType w:val="hybridMultilevel"/>
    <w:tmpl w:val="3F4E068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21972"/>
    <w:multiLevelType w:val="hybridMultilevel"/>
    <w:tmpl w:val="C8446D8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57E3E"/>
    <w:multiLevelType w:val="hybridMultilevel"/>
    <w:tmpl w:val="A52CF5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A546B"/>
    <w:multiLevelType w:val="hybridMultilevel"/>
    <w:tmpl w:val="CB48FC5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07E02"/>
    <w:multiLevelType w:val="hybridMultilevel"/>
    <w:tmpl w:val="D0BE8E6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6821D5"/>
    <w:multiLevelType w:val="hybridMultilevel"/>
    <w:tmpl w:val="5724655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125F8"/>
    <w:multiLevelType w:val="hybridMultilevel"/>
    <w:tmpl w:val="A46085D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347923"/>
    <w:multiLevelType w:val="hybridMultilevel"/>
    <w:tmpl w:val="009E1C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6023A"/>
    <w:multiLevelType w:val="hybridMultilevel"/>
    <w:tmpl w:val="4B0A45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84A56"/>
    <w:multiLevelType w:val="hybridMultilevel"/>
    <w:tmpl w:val="08C61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A4561"/>
    <w:multiLevelType w:val="hybridMultilevel"/>
    <w:tmpl w:val="C4AA5E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24DD7"/>
    <w:multiLevelType w:val="hybridMultilevel"/>
    <w:tmpl w:val="034CE3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DB21D0"/>
    <w:multiLevelType w:val="hybridMultilevel"/>
    <w:tmpl w:val="53FC790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73BD6"/>
    <w:multiLevelType w:val="hybridMultilevel"/>
    <w:tmpl w:val="5BE4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4293A"/>
    <w:multiLevelType w:val="hybridMultilevel"/>
    <w:tmpl w:val="9864C3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FD7DF6"/>
    <w:multiLevelType w:val="hybridMultilevel"/>
    <w:tmpl w:val="5AD6251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81F1D"/>
    <w:multiLevelType w:val="hybridMultilevel"/>
    <w:tmpl w:val="83F4C7A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6A4CFF"/>
    <w:multiLevelType w:val="hybridMultilevel"/>
    <w:tmpl w:val="40B84EC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0"/>
  </w:num>
  <w:num w:numId="5">
    <w:abstractNumId w:val="0"/>
  </w:num>
  <w:num w:numId="6">
    <w:abstractNumId w:val="27"/>
  </w:num>
  <w:num w:numId="7">
    <w:abstractNumId w:val="20"/>
  </w:num>
  <w:num w:numId="8">
    <w:abstractNumId w:val="16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24"/>
  </w:num>
  <w:num w:numId="14">
    <w:abstractNumId w:val="17"/>
  </w:num>
  <w:num w:numId="15">
    <w:abstractNumId w:val="21"/>
  </w:num>
  <w:num w:numId="16">
    <w:abstractNumId w:val="9"/>
  </w:num>
  <w:num w:numId="17">
    <w:abstractNumId w:val="29"/>
  </w:num>
  <w:num w:numId="18">
    <w:abstractNumId w:val="18"/>
  </w:num>
  <w:num w:numId="19">
    <w:abstractNumId w:val="28"/>
  </w:num>
  <w:num w:numId="20">
    <w:abstractNumId w:val="22"/>
  </w:num>
  <w:num w:numId="21">
    <w:abstractNumId w:val="15"/>
  </w:num>
  <w:num w:numId="22">
    <w:abstractNumId w:val="8"/>
  </w:num>
  <w:num w:numId="23">
    <w:abstractNumId w:val="14"/>
  </w:num>
  <w:num w:numId="24">
    <w:abstractNumId w:val="19"/>
  </w:num>
  <w:num w:numId="25">
    <w:abstractNumId w:val="25"/>
  </w:num>
  <w:num w:numId="26">
    <w:abstractNumId w:val="30"/>
  </w:num>
  <w:num w:numId="27">
    <w:abstractNumId w:val="11"/>
  </w:num>
  <w:num w:numId="28">
    <w:abstractNumId w:val="2"/>
  </w:num>
  <w:num w:numId="29">
    <w:abstractNumId w:val="7"/>
  </w:num>
  <w:num w:numId="30">
    <w:abstractNumId w:val="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915C6"/>
    <w:rsid w:val="005B3483"/>
    <w:rsid w:val="00605FCF"/>
    <w:rsid w:val="0099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C6"/>
    <w:pPr>
      <w:ind w:left="720"/>
      <w:contextualSpacing/>
    </w:pPr>
  </w:style>
  <w:style w:type="table" w:styleId="TableGrid">
    <w:name w:val="Table Grid"/>
    <w:basedOn w:val="TableNormal"/>
    <w:uiPriority w:val="59"/>
    <w:rsid w:val="0099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اسامة</dc:creator>
  <cp:lastModifiedBy>اسامة</cp:lastModifiedBy>
  <cp:revision>1</cp:revision>
  <dcterms:created xsi:type="dcterms:W3CDTF">2018-09-23T12:12:00Z</dcterms:created>
  <dcterms:modified xsi:type="dcterms:W3CDTF">2018-09-23T12:12:00Z</dcterms:modified>
</cp:coreProperties>
</file>